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25E6" w14:textId="200F477E" w:rsidR="001F0A47" w:rsidRPr="00190F74" w:rsidRDefault="008D0D56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z w:val="24"/>
          <w:highlight w:val="yellow"/>
        </w:rPr>
      </w:pPr>
      <w:r w:rsidRPr="00190F74">
        <w:rPr>
          <w:rFonts w:ascii="黑体" w:eastAsia="黑体" w:hAnsi="黑体" w:hint="eastAsia"/>
          <w:bCs/>
          <w:sz w:val="24"/>
        </w:rPr>
        <w:t xml:space="preserve">证券代码：600750 </w:t>
      </w:r>
      <w:r w:rsidRPr="00190F74">
        <w:rPr>
          <w:rFonts w:ascii="黑体" w:eastAsia="黑体" w:hAnsi="黑体"/>
          <w:bCs/>
          <w:sz w:val="24"/>
        </w:rPr>
        <w:t xml:space="preserve"> </w:t>
      </w:r>
      <w:r w:rsidR="00190F74" w:rsidRPr="00190F74">
        <w:rPr>
          <w:rFonts w:ascii="黑体" w:eastAsia="黑体" w:hAnsi="黑体"/>
          <w:bCs/>
          <w:sz w:val="24"/>
        </w:rPr>
        <w:t xml:space="preserve"> </w:t>
      </w:r>
      <w:r w:rsidRPr="00190F74">
        <w:rPr>
          <w:rFonts w:ascii="黑体" w:eastAsia="黑体" w:hAnsi="黑体"/>
          <w:bCs/>
          <w:sz w:val="24"/>
        </w:rPr>
        <w:t xml:space="preserve">    </w:t>
      </w:r>
      <w:r w:rsidRPr="00190F74">
        <w:rPr>
          <w:rFonts w:ascii="黑体" w:eastAsia="黑体" w:hAnsi="黑体" w:hint="eastAsia"/>
          <w:bCs/>
          <w:sz w:val="24"/>
        </w:rPr>
        <w:t xml:space="preserve"> 证券简称：江中药业  </w:t>
      </w:r>
      <w:r w:rsidRPr="00190F74">
        <w:rPr>
          <w:rFonts w:ascii="黑体" w:eastAsia="黑体" w:hAnsi="黑体"/>
          <w:bCs/>
          <w:sz w:val="24"/>
        </w:rPr>
        <w:t xml:space="preserve">      </w:t>
      </w:r>
      <w:r w:rsidRPr="00190F74">
        <w:rPr>
          <w:rFonts w:ascii="黑体" w:eastAsia="黑体" w:hAnsi="黑体" w:hint="eastAsia"/>
          <w:bCs/>
          <w:sz w:val="24"/>
        </w:rPr>
        <w:t xml:space="preserve"> </w:t>
      </w:r>
      <w:r w:rsidRPr="00DE429A">
        <w:rPr>
          <w:rFonts w:ascii="黑体" w:eastAsia="黑体" w:hAnsi="黑体" w:hint="eastAsia"/>
          <w:bCs/>
          <w:sz w:val="24"/>
        </w:rPr>
        <w:t>公告编号：</w:t>
      </w:r>
      <w:r w:rsidR="00190F74" w:rsidRPr="00DE429A">
        <w:rPr>
          <w:rFonts w:ascii="黑体" w:eastAsia="黑体" w:hAnsi="黑体" w:hint="eastAsia"/>
          <w:bCs/>
          <w:sz w:val="24"/>
        </w:rPr>
        <w:t>2</w:t>
      </w:r>
      <w:r w:rsidR="00190F74" w:rsidRPr="00DE429A">
        <w:rPr>
          <w:rFonts w:ascii="黑体" w:eastAsia="黑体" w:hAnsi="黑体"/>
          <w:bCs/>
          <w:sz w:val="24"/>
        </w:rPr>
        <w:t>022-05</w:t>
      </w:r>
      <w:r w:rsidR="00513775">
        <w:rPr>
          <w:rFonts w:ascii="黑体" w:eastAsia="黑体" w:hAnsi="黑体"/>
          <w:bCs/>
          <w:sz w:val="24"/>
        </w:rPr>
        <w:t>7</w:t>
      </w:r>
      <w:r w:rsidRPr="00DE429A">
        <w:rPr>
          <w:rFonts w:ascii="黑体" w:eastAsia="黑体" w:hAnsi="黑体"/>
          <w:bCs/>
          <w:sz w:val="24"/>
        </w:rPr>
        <w:t xml:space="preserve"> </w:t>
      </w:r>
    </w:p>
    <w:p w14:paraId="6F2FA1A6" w14:textId="77777777" w:rsidR="001F0A47" w:rsidRDefault="001F0A47"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</w:rPr>
      </w:pPr>
    </w:p>
    <w:p w14:paraId="115946E2" w14:textId="77777777" w:rsidR="001F0A47" w:rsidRDefault="008D0D56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FF0000"/>
          <w:sz w:val="36"/>
          <w:szCs w:val="36"/>
        </w:rPr>
      </w:pPr>
      <w:r w:rsidRPr="002E6E82">
        <w:rPr>
          <w:rFonts w:ascii="宋体" w:hAnsi="宋体" w:hint="eastAsia"/>
          <w:b/>
          <w:bCs/>
          <w:color w:val="FF0000"/>
          <w:sz w:val="36"/>
          <w:szCs w:val="36"/>
        </w:rPr>
        <w:t>江中药业股份有限公司</w:t>
      </w:r>
    </w:p>
    <w:p w14:paraId="25F7E6D6" w14:textId="36067A3F" w:rsidR="001F0A47" w:rsidRPr="002E6E82" w:rsidRDefault="008D0D56" w:rsidP="002E6E82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FF0000"/>
          <w:sz w:val="36"/>
          <w:szCs w:val="36"/>
        </w:rPr>
      </w:pPr>
      <w:r>
        <w:rPr>
          <w:rFonts w:ascii="宋体" w:hAnsi="宋体" w:hint="eastAsia"/>
          <w:b/>
          <w:bCs/>
          <w:color w:val="FF0000"/>
          <w:sz w:val="36"/>
          <w:szCs w:val="36"/>
        </w:rPr>
        <w:t>关于</w:t>
      </w:r>
      <w:r w:rsidR="002F2ED6" w:rsidRPr="002F2ED6">
        <w:rPr>
          <w:rFonts w:ascii="宋体" w:hAnsi="宋体" w:hint="eastAsia"/>
          <w:b/>
          <w:bCs/>
          <w:color w:val="FF0000"/>
          <w:sz w:val="36"/>
          <w:szCs w:val="36"/>
        </w:rPr>
        <w:t>更换职工监事</w:t>
      </w:r>
      <w:r>
        <w:rPr>
          <w:rFonts w:ascii="宋体" w:hAnsi="宋体" w:hint="eastAsia"/>
          <w:b/>
          <w:bCs/>
          <w:color w:val="FF0000"/>
          <w:sz w:val="36"/>
          <w:szCs w:val="36"/>
        </w:rPr>
        <w:t>的公告</w:t>
      </w:r>
    </w:p>
    <w:p w14:paraId="325F6BCC" w14:textId="19530773" w:rsidR="001F0A47" w:rsidRDefault="008D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</w:t>
      </w:r>
      <w:r w:rsidR="002F2ED6">
        <w:rPr>
          <w:rFonts w:ascii="宋体" w:hAnsi="宋体" w:hint="eastAsia"/>
          <w:color w:val="000000"/>
          <w:sz w:val="24"/>
        </w:rPr>
        <w:t>监</w:t>
      </w:r>
      <w:r>
        <w:rPr>
          <w:rFonts w:ascii="宋体" w:hAnsi="宋体" w:hint="eastAsia"/>
          <w:color w:val="000000"/>
          <w:sz w:val="24"/>
        </w:rPr>
        <w:t>事会及全体</w:t>
      </w:r>
      <w:r w:rsidR="002F2ED6">
        <w:rPr>
          <w:rFonts w:ascii="宋体" w:hAnsi="宋体" w:hint="eastAsia"/>
          <w:color w:val="000000"/>
          <w:sz w:val="24"/>
        </w:rPr>
        <w:t>监</w:t>
      </w:r>
      <w:r>
        <w:rPr>
          <w:rFonts w:ascii="宋体" w:hAnsi="宋体" w:hint="eastAsia"/>
          <w:color w:val="000000"/>
          <w:sz w:val="24"/>
        </w:rPr>
        <w:t>事保证本公告内容不存在任何虚假记载、误导性陈述或者重大遗漏，并对其内容的真实性、准确性和完整性承担个别及连带责任。</w:t>
      </w:r>
    </w:p>
    <w:p w14:paraId="11B7329A" w14:textId="77777777" w:rsidR="001F0A47" w:rsidRDefault="001F0A47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14:paraId="0E3F4036" w14:textId="041DB4A3" w:rsidR="001F0A47" w:rsidRPr="002E6E82" w:rsidRDefault="002F2ED6" w:rsidP="00D82DB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F2ED6">
        <w:rPr>
          <w:rFonts w:ascii="宋体" w:hAnsi="宋体" w:hint="eastAsia"/>
          <w:sz w:val="24"/>
          <w:szCs w:val="24"/>
        </w:rPr>
        <w:t>江中药业股份有限公司（以下简称“公司”）监事会近日收到公司职工监事</w:t>
      </w:r>
      <w:r>
        <w:rPr>
          <w:rFonts w:ascii="宋体" w:hAnsi="宋体" w:hint="eastAsia"/>
          <w:sz w:val="24"/>
          <w:szCs w:val="24"/>
        </w:rPr>
        <w:t>程海林</w:t>
      </w:r>
      <w:r w:rsidRPr="002F2ED6">
        <w:rPr>
          <w:rFonts w:ascii="宋体" w:hAnsi="宋体" w:hint="eastAsia"/>
          <w:sz w:val="24"/>
          <w:szCs w:val="24"/>
        </w:rPr>
        <w:t>先生的书面辞职报告。因</w:t>
      </w:r>
      <w:r w:rsidR="00ED75C8">
        <w:rPr>
          <w:rFonts w:ascii="宋体" w:hAnsi="宋体" w:hint="eastAsia"/>
          <w:sz w:val="24"/>
          <w:szCs w:val="24"/>
        </w:rPr>
        <w:t>个人年龄原因</w:t>
      </w:r>
      <w:r w:rsidRPr="002F2ED6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程海林</w:t>
      </w:r>
      <w:r w:rsidRPr="002F2ED6">
        <w:rPr>
          <w:rFonts w:ascii="宋体" w:hAnsi="宋体" w:hint="eastAsia"/>
          <w:sz w:val="24"/>
          <w:szCs w:val="24"/>
        </w:rPr>
        <w:t>先生申请辞去公司职工监事职务。由于</w:t>
      </w:r>
      <w:r>
        <w:rPr>
          <w:rFonts w:ascii="宋体" w:hAnsi="宋体" w:hint="eastAsia"/>
          <w:sz w:val="24"/>
          <w:szCs w:val="24"/>
        </w:rPr>
        <w:t>程海林</w:t>
      </w:r>
      <w:r w:rsidRPr="002F2ED6">
        <w:rPr>
          <w:rFonts w:ascii="宋体" w:hAnsi="宋体" w:hint="eastAsia"/>
          <w:sz w:val="24"/>
          <w:szCs w:val="24"/>
        </w:rPr>
        <w:t>先生的辞职导致监事会成员低于法定人数，为保证监事会的正常运作，根据《公司法》、《公司章程》等有关规定，公司于202</w:t>
      </w:r>
      <w:r>
        <w:rPr>
          <w:rFonts w:ascii="宋体" w:hAnsi="宋体"/>
          <w:sz w:val="24"/>
          <w:szCs w:val="24"/>
        </w:rPr>
        <w:t>2</w:t>
      </w:r>
      <w:r w:rsidRPr="002F2ED6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</w:t>
      </w:r>
      <w:r w:rsidRPr="002F2ED6">
        <w:rPr>
          <w:rFonts w:ascii="宋体" w:hAnsi="宋体" w:hint="eastAsia"/>
          <w:sz w:val="24"/>
          <w:szCs w:val="24"/>
        </w:rPr>
        <w:t>月2</w:t>
      </w:r>
      <w:r>
        <w:rPr>
          <w:rFonts w:ascii="宋体" w:hAnsi="宋体"/>
          <w:sz w:val="24"/>
          <w:szCs w:val="24"/>
        </w:rPr>
        <w:t>4</w:t>
      </w:r>
      <w:r w:rsidRPr="002F2ED6">
        <w:rPr>
          <w:rFonts w:ascii="宋体" w:hAnsi="宋体" w:hint="eastAsia"/>
          <w:sz w:val="24"/>
          <w:szCs w:val="24"/>
        </w:rPr>
        <w:t>日召开职工代表大会，经与会职工代表审议，</w:t>
      </w:r>
      <w:r w:rsidR="00A53391">
        <w:rPr>
          <w:rFonts w:ascii="宋体" w:hAnsi="宋体" w:hint="eastAsia"/>
          <w:sz w:val="24"/>
          <w:szCs w:val="24"/>
        </w:rPr>
        <w:t>朱明辉</w:t>
      </w:r>
      <w:r w:rsidRPr="002F2ED6">
        <w:rPr>
          <w:rFonts w:ascii="宋体" w:hAnsi="宋体" w:hint="eastAsia"/>
          <w:sz w:val="24"/>
          <w:szCs w:val="24"/>
        </w:rPr>
        <w:t>先生（简历附后）当选为公司第</w:t>
      </w:r>
      <w:r w:rsidR="00A53391">
        <w:rPr>
          <w:rFonts w:ascii="宋体" w:hAnsi="宋体" w:hint="eastAsia"/>
          <w:sz w:val="24"/>
          <w:szCs w:val="24"/>
        </w:rPr>
        <w:t>九</w:t>
      </w:r>
      <w:r w:rsidRPr="002F2ED6">
        <w:rPr>
          <w:rFonts w:ascii="宋体" w:hAnsi="宋体" w:hint="eastAsia"/>
          <w:sz w:val="24"/>
          <w:szCs w:val="24"/>
        </w:rPr>
        <w:t>届监事会职工监事，任期与公司第</w:t>
      </w:r>
      <w:r w:rsidR="00A53391">
        <w:rPr>
          <w:rFonts w:ascii="宋体" w:hAnsi="宋体" w:hint="eastAsia"/>
          <w:sz w:val="24"/>
          <w:szCs w:val="24"/>
        </w:rPr>
        <w:t>九</w:t>
      </w:r>
      <w:r w:rsidRPr="002F2ED6">
        <w:rPr>
          <w:rFonts w:ascii="宋体" w:hAnsi="宋体" w:hint="eastAsia"/>
          <w:sz w:val="24"/>
          <w:szCs w:val="24"/>
        </w:rPr>
        <w:t>届监事会任期一致</w:t>
      </w:r>
      <w:r w:rsidR="008D0D56" w:rsidRPr="002E6E82">
        <w:rPr>
          <w:rFonts w:ascii="宋体" w:hAnsi="宋体" w:hint="eastAsia"/>
          <w:sz w:val="24"/>
          <w:szCs w:val="24"/>
        </w:rPr>
        <w:t>。</w:t>
      </w:r>
    </w:p>
    <w:p w14:paraId="2B8F05A0" w14:textId="77777777" w:rsidR="001F0A47" w:rsidRPr="002E6E82" w:rsidRDefault="001F0A47" w:rsidP="00D82DB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28D792D5" w14:textId="77777777" w:rsidR="001F0A47" w:rsidRPr="002E6E82" w:rsidRDefault="008D0D56" w:rsidP="00D82DB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E6E82">
        <w:rPr>
          <w:rFonts w:ascii="宋体" w:hAnsi="宋体" w:hint="eastAsia"/>
          <w:sz w:val="24"/>
          <w:szCs w:val="24"/>
        </w:rPr>
        <w:t>特此公告。</w:t>
      </w:r>
    </w:p>
    <w:p w14:paraId="7128C8B2" w14:textId="77777777" w:rsidR="001F0A47" w:rsidRPr="002E6E82" w:rsidRDefault="001F0A4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highlight w:val="yellow"/>
        </w:rPr>
      </w:pPr>
    </w:p>
    <w:p w14:paraId="44A85444" w14:textId="77777777" w:rsidR="001F0A47" w:rsidRPr="006109F7" w:rsidRDefault="008D0D56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  <w:r w:rsidRPr="006109F7">
        <w:rPr>
          <w:rFonts w:ascii="宋体" w:hAnsi="宋体" w:hint="eastAsia"/>
          <w:sz w:val="24"/>
          <w:szCs w:val="24"/>
        </w:rPr>
        <w:t>江中药业股份有限公司</w:t>
      </w:r>
    </w:p>
    <w:p w14:paraId="3A18A5ED" w14:textId="0656EBB8" w:rsidR="001F0A47" w:rsidRDefault="008D0D56" w:rsidP="002E6E82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  <w:r w:rsidRPr="006109F7">
        <w:rPr>
          <w:rFonts w:ascii="宋体" w:hAnsi="宋体" w:hint="eastAsia"/>
          <w:sz w:val="24"/>
          <w:szCs w:val="24"/>
        </w:rPr>
        <w:t>2022年</w:t>
      </w:r>
      <w:r w:rsidR="00D82DB6" w:rsidRPr="006109F7">
        <w:rPr>
          <w:rFonts w:ascii="宋体" w:hAnsi="宋体"/>
          <w:sz w:val="24"/>
          <w:szCs w:val="24"/>
        </w:rPr>
        <w:t>10</w:t>
      </w:r>
      <w:r w:rsidRPr="006109F7">
        <w:rPr>
          <w:rFonts w:ascii="宋体" w:hAnsi="宋体" w:hint="eastAsia"/>
          <w:sz w:val="24"/>
          <w:szCs w:val="24"/>
        </w:rPr>
        <w:t>月</w:t>
      </w:r>
      <w:r w:rsidR="00A53391">
        <w:rPr>
          <w:rFonts w:ascii="宋体" w:hAnsi="宋体"/>
          <w:sz w:val="24"/>
          <w:szCs w:val="24"/>
        </w:rPr>
        <w:t>2</w:t>
      </w:r>
      <w:r w:rsidR="00740444">
        <w:rPr>
          <w:rFonts w:ascii="宋体" w:hAnsi="宋体"/>
          <w:sz w:val="24"/>
          <w:szCs w:val="24"/>
        </w:rPr>
        <w:t>7</w:t>
      </w:r>
      <w:r w:rsidRPr="006109F7">
        <w:rPr>
          <w:rFonts w:ascii="宋体" w:hAnsi="宋体" w:hint="eastAsia"/>
          <w:sz w:val="24"/>
          <w:szCs w:val="24"/>
        </w:rPr>
        <w:t>日</w:t>
      </w:r>
    </w:p>
    <w:p w14:paraId="0C45178D" w14:textId="51A524C2" w:rsidR="00676FE4" w:rsidRDefault="00676FE4" w:rsidP="002E6E82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</w:p>
    <w:p w14:paraId="47800A95" w14:textId="1622C362" w:rsidR="00676FE4" w:rsidRDefault="00676FE4" w:rsidP="002E6E82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</w:p>
    <w:p w14:paraId="4EAE447E" w14:textId="0E8670F7" w:rsidR="00676FE4" w:rsidRDefault="00676FE4" w:rsidP="002E6E82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</w:p>
    <w:p w14:paraId="56A86961" w14:textId="15DF8A2E" w:rsidR="00676FE4" w:rsidRDefault="00676FE4" w:rsidP="002E6E82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</w:p>
    <w:p w14:paraId="3BC4B551" w14:textId="046CBD85" w:rsidR="00676FE4" w:rsidRDefault="00676FE4" w:rsidP="002E6E82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</w:p>
    <w:p w14:paraId="5AAF49AB" w14:textId="11AA015C" w:rsidR="00676FE4" w:rsidRDefault="00676FE4" w:rsidP="002E6E82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</w:p>
    <w:p w14:paraId="4202F0E7" w14:textId="05E09687" w:rsidR="00676FE4" w:rsidRDefault="00676FE4" w:rsidP="002E6E82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</w:p>
    <w:p w14:paraId="13FB6CE5" w14:textId="2F8D5B58" w:rsidR="00676FE4" w:rsidRDefault="00676FE4" w:rsidP="002E6E82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</w:p>
    <w:p w14:paraId="5CF603C0" w14:textId="64FAD336" w:rsidR="00676FE4" w:rsidRDefault="00676FE4" w:rsidP="002E6E82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</w:p>
    <w:p w14:paraId="05859F21" w14:textId="723666AA" w:rsidR="00676FE4" w:rsidRDefault="00676FE4" w:rsidP="002E6E82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</w:p>
    <w:p w14:paraId="1ADB8015" w14:textId="6B53840A" w:rsidR="00676FE4" w:rsidRDefault="00676FE4" w:rsidP="00676FE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附：</w:t>
      </w:r>
      <w:r w:rsidR="00071778" w:rsidRPr="00071778">
        <w:rPr>
          <w:rFonts w:ascii="宋体" w:hAnsi="宋体" w:hint="eastAsia"/>
          <w:sz w:val="24"/>
        </w:rPr>
        <w:t>朱明辉</w:t>
      </w:r>
      <w:r>
        <w:rPr>
          <w:rFonts w:ascii="宋体" w:hAnsi="宋体" w:hint="eastAsia"/>
          <w:sz w:val="24"/>
        </w:rPr>
        <w:t>简历</w:t>
      </w:r>
    </w:p>
    <w:p w14:paraId="75035D73" w14:textId="45E7ABD6" w:rsidR="00676FE4" w:rsidRDefault="00676FE4" w:rsidP="00676FE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_Hlk117685235"/>
      <w:r w:rsidRPr="00676FE4">
        <w:rPr>
          <w:rFonts w:ascii="宋体" w:hAnsi="宋体" w:cs="宋体"/>
          <w:kern w:val="0"/>
          <w:sz w:val="24"/>
          <w:szCs w:val="24"/>
        </w:rPr>
        <w:t>朱明辉</w:t>
      </w:r>
      <w:bookmarkEnd w:id="0"/>
      <w:r w:rsidRPr="00676FE4">
        <w:rPr>
          <w:rFonts w:ascii="宋体" w:hAnsi="宋体" w:cs="宋体"/>
          <w:kern w:val="0"/>
          <w:sz w:val="24"/>
          <w:szCs w:val="24"/>
        </w:rPr>
        <w:t>,男，1984年出生，</w:t>
      </w:r>
      <w:r>
        <w:rPr>
          <w:rFonts w:ascii="宋体" w:hAnsi="宋体" w:cs="宋体" w:hint="eastAsia"/>
          <w:kern w:val="0"/>
          <w:sz w:val="24"/>
          <w:szCs w:val="24"/>
        </w:rPr>
        <w:t>中共党员</w:t>
      </w:r>
      <w:r w:rsidRPr="00676FE4">
        <w:rPr>
          <w:rFonts w:ascii="宋体" w:hAnsi="宋体" w:cs="宋体"/>
          <w:kern w:val="0"/>
          <w:sz w:val="24"/>
          <w:szCs w:val="24"/>
        </w:rPr>
        <w:t>，江西中医药大学中药系中药学专业毕业，本科学历。</w:t>
      </w:r>
      <w:r w:rsidRPr="006562AD">
        <w:rPr>
          <w:rFonts w:ascii="宋体" w:hAnsi="宋体" w:hint="eastAsia"/>
          <w:sz w:val="24"/>
        </w:rPr>
        <w:t>历任</w:t>
      </w:r>
      <w:r w:rsidRPr="00676FE4">
        <w:rPr>
          <w:rFonts w:ascii="宋体" w:hAnsi="宋体" w:cs="宋体"/>
          <w:kern w:val="0"/>
          <w:sz w:val="24"/>
          <w:szCs w:val="24"/>
        </w:rPr>
        <w:t>公司OEM部外派技术员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676FE4">
        <w:rPr>
          <w:rFonts w:ascii="宋体" w:hAnsi="宋体" w:cs="宋体"/>
          <w:kern w:val="0"/>
          <w:sz w:val="24"/>
          <w:szCs w:val="24"/>
        </w:rPr>
        <w:t>公司制造部审核分析经理</w:t>
      </w:r>
      <w:r w:rsidR="00C54FA0">
        <w:rPr>
          <w:rFonts w:ascii="宋体" w:hAnsi="宋体" w:cs="宋体" w:hint="eastAsia"/>
          <w:kern w:val="0"/>
          <w:sz w:val="24"/>
          <w:szCs w:val="24"/>
        </w:rPr>
        <w:t>和</w:t>
      </w:r>
      <w:r w:rsidRPr="00676FE4">
        <w:rPr>
          <w:rFonts w:ascii="宋体" w:hAnsi="宋体" w:cs="宋体"/>
          <w:kern w:val="0"/>
          <w:sz w:val="24"/>
          <w:szCs w:val="24"/>
        </w:rPr>
        <w:t>公司采购部中药材采购经理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  <w:r w:rsidRPr="00676FE4">
        <w:rPr>
          <w:rFonts w:ascii="宋体" w:hAnsi="宋体" w:cs="宋体"/>
          <w:kern w:val="0"/>
          <w:sz w:val="24"/>
          <w:szCs w:val="24"/>
        </w:rPr>
        <w:t>现任</w:t>
      </w:r>
      <w:r>
        <w:rPr>
          <w:rFonts w:ascii="宋体" w:hAnsi="宋体" w:cs="宋体" w:hint="eastAsia"/>
          <w:kern w:val="0"/>
          <w:sz w:val="24"/>
          <w:szCs w:val="24"/>
        </w:rPr>
        <w:t>公司</w:t>
      </w:r>
      <w:r w:rsidRPr="00676FE4">
        <w:rPr>
          <w:rFonts w:ascii="宋体" w:hAnsi="宋体" w:cs="宋体"/>
          <w:kern w:val="0"/>
          <w:sz w:val="24"/>
          <w:szCs w:val="24"/>
        </w:rPr>
        <w:t>战略管理部运营分析组专业总监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14:paraId="6409289D" w14:textId="3A748F1F" w:rsidR="00071778" w:rsidRPr="00C60AE2" w:rsidRDefault="00071778" w:rsidP="00071778">
      <w:pPr>
        <w:spacing w:line="360" w:lineRule="auto"/>
        <w:ind w:firstLineChars="200" w:firstLine="480"/>
        <w:jc w:val="left"/>
        <w:rPr>
          <w:rFonts w:ascii="宋体" w:hAnsi="宋体" w:hint="eastAsia"/>
          <w:color w:val="000000"/>
          <w:sz w:val="22"/>
          <w:szCs w:val="22"/>
        </w:rPr>
      </w:pPr>
      <w:r w:rsidRPr="00676FE4">
        <w:rPr>
          <w:rFonts w:ascii="宋体" w:hAnsi="宋体" w:cs="宋体"/>
          <w:kern w:val="0"/>
          <w:sz w:val="24"/>
          <w:szCs w:val="24"/>
        </w:rPr>
        <w:t>朱明辉</w:t>
      </w:r>
      <w:r>
        <w:rPr>
          <w:rFonts w:ascii="宋体" w:hAnsi="宋体" w:cs="宋体" w:hint="eastAsia"/>
          <w:kern w:val="0"/>
          <w:sz w:val="24"/>
          <w:szCs w:val="24"/>
        </w:rPr>
        <w:t>先生</w:t>
      </w:r>
      <w:r w:rsidRPr="00C60AE2">
        <w:rPr>
          <w:rFonts w:ascii="宋体" w:hAnsi="宋体" w:hint="eastAsia"/>
          <w:sz w:val="24"/>
        </w:rPr>
        <w:t>未持有公司股票，未受过中国证监会及其他相关部门的处罚和证券交易所惩戒。</w:t>
      </w:r>
    </w:p>
    <w:p w14:paraId="4F434DB6" w14:textId="77777777" w:rsidR="00071778" w:rsidRPr="00071778" w:rsidRDefault="00071778" w:rsidP="00676FE4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14:paraId="03CC8E86" w14:textId="77777777" w:rsidR="00676FE4" w:rsidRPr="00676FE4" w:rsidRDefault="00676FE4" w:rsidP="00676FE4">
      <w:pPr>
        <w:spacing w:line="360" w:lineRule="auto"/>
        <w:ind w:right="240" w:firstLineChars="200" w:firstLine="480"/>
        <w:jc w:val="left"/>
        <w:rPr>
          <w:rFonts w:ascii="宋体" w:hAnsi="宋体"/>
          <w:sz w:val="24"/>
        </w:rPr>
      </w:pPr>
    </w:p>
    <w:p w14:paraId="2C0D7202" w14:textId="035669E7" w:rsidR="00676FE4" w:rsidRDefault="00676FE4" w:rsidP="002E6E82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</w:p>
    <w:p w14:paraId="252976D8" w14:textId="77777777" w:rsidR="00676FE4" w:rsidRDefault="00676FE4" w:rsidP="002E6E82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</w:p>
    <w:p w14:paraId="0F03CDEF" w14:textId="77777777" w:rsidR="00676FE4" w:rsidRPr="006109F7" w:rsidRDefault="00676FE4" w:rsidP="00676FE4">
      <w:pPr>
        <w:spacing w:line="360" w:lineRule="auto"/>
        <w:ind w:right="940"/>
        <w:jc w:val="right"/>
        <w:rPr>
          <w:rFonts w:ascii="宋体" w:hAnsi="宋体"/>
          <w:sz w:val="20"/>
          <w:szCs w:val="18"/>
        </w:rPr>
      </w:pPr>
    </w:p>
    <w:sectPr w:rsidR="00676FE4" w:rsidRPr="006109F7" w:rsidSect="001F0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3E9D" w14:textId="77777777" w:rsidR="002E2323" w:rsidRDefault="002E2323" w:rsidP="00190F74">
      <w:r>
        <w:separator/>
      </w:r>
    </w:p>
  </w:endnote>
  <w:endnote w:type="continuationSeparator" w:id="0">
    <w:p w14:paraId="434879E6" w14:textId="77777777" w:rsidR="002E2323" w:rsidRDefault="002E2323" w:rsidP="0019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5183" w14:textId="77777777" w:rsidR="002E2323" w:rsidRDefault="002E2323" w:rsidP="00190F74">
      <w:r>
        <w:separator/>
      </w:r>
    </w:p>
  </w:footnote>
  <w:footnote w:type="continuationSeparator" w:id="0">
    <w:p w14:paraId="6E1FCE97" w14:textId="77777777" w:rsidR="002E2323" w:rsidRDefault="002E2323" w:rsidP="0019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47"/>
    <w:rsid w:val="00071778"/>
    <w:rsid w:val="00096A4E"/>
    <w:rsid w:val="00147E1C"/>
    <w:rsid w:val="00190F74"/>
    <w:rsid w:val="001A76F3"/>
    <w:rsid w:val="001E73A9"/>
    <w:rsid w:val="001F0A47"/>
    <w:rsid w:val="001F2C33"/>
    <w:rsid w:val="002E2323"/>
    <w:rsid w:val="002E6E82"/>
    <w:rsid w:val="002F2ED6"/>
    <w:rsid w:val="00311FA4"/>
    <w:rsid w:val="00441033"/>
    <w:rsid w:val="0044337B"/>
    <w:rsid w:val="00480A99"/>
    <w:rsid w:val="00513775"/>
    <w:rsid w:val="0060676C"/>
    <w:rsid w:val="006109F7"/>
    <w:rsid w:val="00622E40"/>
    <w:rsid w:val="00676FE4"/>
    <w:rsid w:val="006E0717"/>
    <w:rsid w:val="006F0760"/>
    <w:rsid w:val="00740444"/>
    <w:rsid w:val="00787FF7"/>
    <w:rsid w:val="008140E4"/>
    <w:rsid w:val="0082054B"/>
    <w:rsid w:val="008B1AB6"/>
    <w:rsid w:val="008D0D56"/>
    <w:rsid w:val="00945CE4"/>
    <w:rsid w:val="00A53391"/>
    <w:rsid w:val="00B11266"/>
    <w:rsid w:val="00B4624A"/>
    <w:rsid w:val="00C169C8"/>
    <w:rsid w:val="00C54FA0"/>
    <w:rsid w:val="00D01246"/>
    <w:rsid w:val="00D53100"/>
    <w:rsid w:val="00D82DB6"/>
    <w:rsid w:val="00DB6A3A"/>
    <w:rsid w:val="00DE429A"/>
    <w:rsid w:val="00ED75C8"/>
    <w:rsid w:val="00F3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ps.cn/officeDocument/2013/wpsCustomData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0EC7F32"/>
  <w15:docId w15:val="{62203818-BE26-4433-B17F-157595EE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0A47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F0A47"/>
    <w:rPr>
      <w:sz w:val="18"/>
      <w:szCs w:val="18"/>
    </w:rPr>
  </w:style>
  <w:style w:type="paragraph" w:styleId="a5">
    <w:name w:val="footer"/>
    <w:basedOn w:val="a"/>
    <w:link w:val="a6"/>
    <w:rsid w:val="001F0A4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rsid w:val="001F0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9">
    <w:name w:val="Hyperlink"/>
    <w:rsid w:val="001F0A47"/>
    <w:rPr>
      <w:color w:val="0000FF"/>
      <w:u w:val="single"/>
    </w:rPr>
  </w:style>
  <w:style w:type="character" w:customStyle="1" w:styleId="a8">
    <w:name w:val="页眉 字符"/>
    <w:basedOn w:val="a0"/>
    <w:link w:val="a7"/>
    <w:rsid w:val="001F0A47"/>
    <w:rPr>
      <w:sz w:val="18"/>
      <w:szCs w:val="18"/>
    </w:rPr>
  </w:style>
  <w:style w:type="character" w:customStyle="1" w:styleId="a6">
    <w:name w:val="页脚 字符"/>
    <w:basedOn w:val="a0"/>
    <w:link w:val="a5"/>
    <w:rsid w:val="001F0A47"/>
    <w:rPr>
      <w:sz w:val="18"/>
      <w:szCs w:val="18"/>
    </w:rPr>
  </w:style>
  <w:style w:type="paragraph" w:styleId="aa">
    <w:name w:val="List Paragraph"/>
    <w:basedOn w:val="a"/>
    <w:qFormat/>
    <w:rsid w:val="001F0A47"/>
    <w:pPr>
      <w:ind w:firstLineChars="200" w:firstLine="420"/>
    </w:pPr>
  </w:style>
  <w:style w:type="character" w:customStyle="1" w:styleId="a4">
    <w:name w:val="批注框文本 字符"/>
    <w:basedOn w:val="a0"/>
    <w:link w:val="a3"/>
    <w:semiHidden/>
    <w:rsid w:val="001F0A47"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F0A47"/>
    <w:rPr>
      <w:rFonts w:ascii="宋体" w:eastAsia="宋体" w:hAnsi="宋体" w:hint="eastAsia"/>
      <w:color w:val="000000"/>
      <w:sz w:val="28"/>
      <w:szCs w:val="28"/>
    </w:rPr>
  </w:style>
  <w:style w:type="character" w:styleId="ab">
    <w:name w:val="annotation reference"/>
    <w:basedOn w:val="a0"/>
    <w:semiHidden/>
    <w:unhideWhenUsed/>
    <w:rsid w:val="00190F74"/>
    <w:rPr>
      <w:sz w:val="21"/>
      <w:szCs w:val="21"/>
    </w:rPr>
  </w:style>
  <w:style w:type="paragraph" w:styleId="ac">
    <w:name w:val="annotation text"/>
    <w:basedOn w:val="a"/>
    <w:link w:val="ad"/>
    <w:semiHidden/>
    <w:unhideWhenUsed/>
    <w:rsid w:val="00190F74"/>
    <w:pPr>
      <w:jc w:val="left"/>
    </w:pPr>
  </w:style>
  <w:style w:type="character" w:customStyle="1" w:styleId="ad">
    <w:name w:val="批注文字 字符"/>
    <w:basedOn w:val="a0"/>
    <w:link w:val="ac"/>
    <w:semiHidden/>
    <w:rsid w:val="00190F74"/>
    <w:rPr>
      <w:rFonts w:ascii="Times New Roman" w:hAnsi="Times New Roman"/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190F74"/>
    <w:rPr>
      <w:b/>
      <w:bCs/>
    </w:rPr>
  </w:style>
  <w:style w:type="character" w:customStyle="1" w:styleId="af">
    <w:name w:val="批注主题 字符"/>
    <w:basedOn w:val="ad"/>
    <w:link w:val="ae"/>
    <w:semiHidden/>
    <w:rsid w:val="00190F74"/>
    <w:rPr>
      <w:rFonts w:ascii="Times New Roman" w:hAnsi="Times New Roman"/>
      <w:b/>
      <w:bCs/>
      <w:kern w:val="2"/>
      <w:sz w:val="21"/>
    </w:rPr>
  </w:style>
  <w:style w:type="paragraph" w:styleId="af0">
    <w:name w:val="Date"/>
    <w:basedOn w:val="a"/>
    <w:next w:val="a"/>
    <w:link w:val="af1"/>
    <w:semiHidden/>
    <w:unhideWhenUsed/>
    <w:rsid w:val="00676FE4"/>
    <w:pPr>
      <w:ind w:leftChars="2500" w:left="100"/>
    </w:pPr>
  </w:style>
  <w:style w:type="character" w:customStyle="1" w:styleId="af1">
    <w:name w:val="日期 字符"/>
    <w:basedOn w:val="a0"/>
    <w:link w:val="af0"/>
    <w:semiHidden/>
    <w:rsid w:val="00676FE4"/>
    <w:rPr>
      <w:rFonts w:ascii="Times New Roman" w:hAnsi="Times New Roman"/>
      <w:kern w:val="2"/>
      <w:sz w:val="21"/>
    </w:rPr>
  </w:style>
  <w:style w:type="character" w:customStyle="1" w:styleId="text-only">
    <w:name w:val="text-only"/>
    <w:basedOn w:val="a0"/>
    <w:rsid w:val="0067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郝丽媛</dc:creator>
  <cp:keywords/>
  <dc:description/>
  <cp:lastModifiedBy>彭 琬清</cp:lastModifiedBy>
  <cp:revision>9</cp:revision>
  <dcterms:created xsi:type="dcterms:W3CDTF">2022-10-18T01:41:00Z</dcterms:created>
  <dcterms:modified xsi:type="dcterms:W3CDTF">2022-10-26T06:00:00Z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05570E1653F14A6E90BD1E60CF15119A</vt:lpwstr>
  </property>
</Properties>
</file>